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85"/>
        <w:gridCol w:w="4510"/>
      </w:tblGrid>
      <w:tr w:rsidR="00380D94" w:rsidRPr="00F100D8" w:rsidTr="008D27DA">
        <w:tc>
          <w:tcPr>
            <w:tcW w:w="4485" w:type="dxa"/>
          </w:tcPr>
          <w:p w:rsidR="00380D94" w:rsidRPr="00F100D8" w:rsidRDefault="00380D94" w:rsidP="008D27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00D8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380D94" w:rsidRPr="00F100D8" w:rsidRDefault="00380D94" w:rsidP="008D2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0D8">
              <w:rPr>
                <w:rFonts w:ascii="Times New Roman" w:hAnsi="Times New Roman"/>
                <w:sz w:val="24"/>
                <w:szCs w:val="24"/>
              </w:rPr>
              <w:t>на  Педагогическом</w:t>
            </w:r>
            <w:proofErr w:type="gramEnd"/>
            <w:r w:rsidRPr="00F100D8">
              <w:rPr>
                <w:rFonts w:ascii="Times New Roman" w:hAnsi="Times New Roman"/>
                <w:sz w:val="24"/>
                <w:szCs w:val="24"/>
              </w:rPr>
              <w:t xml:space="preserve"> совете</w:t>
            </w:r>
          </w:p>
          <w:p w:rsidR="00380D94" w:rsidRPr="00F100D8" w:rsidRDefault="00380D94" w:rsidP="008D27DA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F100D8">
              <w:rPr>
                <w:rFonts w:ascii="Times New Roman" w:hAnsi="Times New Roman"/>
                <w:sz w:val="24"/>
                <w:szCs w:val="24"/>
              </w:rPr>
              <w:t>протокол № 1 от 30</w:t>
            </w:r>
            <w:r w:rsidRPr="00F100D8">
              <w:rPr>
                <w:rFonts w:ascii="Times New Roman" w:hAnsi="Times New Roman"/>
                <w:sz w:val="28"/>
                <w:szCs w:val="24"/>
              </w:rPr>
              <w:t xml:space="preserve">.08.2017 </w:t>
            </w:r>
          </w:p>
        </w:tc>
        <w:tc>
          <w:tcPr>
            <w:tcW w:w="4510" w:type="dxa"/>
          </w:tcPr>
          <w:p w:rsidR="00380D94" w:rsidRPr="00F100D8" w:rsidRDefault="00380D94" w:rsidP="008D27DA">
            <w:pPr>
              <w:spacing w:after="0"/>
              <w:rPr>
                <w:rFonts w:ascii="Times New Roman" w:eastAsia="Calibri" w:hAnsi="Times New Roman"/>
              </w:rPr>
            </w:pPr>
            <w:r w:rsidRPr="00F100D8">
              <w:rPr>
                <w:rFonts w:ascii="Times New Roman" w:eastAsia="Calibri" w:hAnsi="Times New Roman"/>
              </w:rPr>
              <w:t>УТВЕРЖДЕНО</w:t>
            </w:r>
          </w:p>
          <w:p w:rsidR="00380D94" w:rsidRPr="00F100D8" w:rsidRDefault="00380D94" w:rsidP="008D27DA">
            <w:pPr>
              <w:spacing w:after="0"/>
              <w:rPr>
                <w:rFonts w:ascii="Times New Roman" w:eastAsia="Calibri" w:hAnsi="Times New Roman"/>
              </w:rPr>
            </w:pPr>
            <w:r w:rsidRPr="00F100D8">
              <w:rPr>
                <w:rFonts w:ascii="Times New Roman" w:eastAsia="Calibri" w:hAnsi="Times New Roman"/>
              </w:rPr>
              <w:t xml:space="preserve">приказом по МБОУ СОШ им. В.Т. Чернова </w:t>
            </w:r>
          </w:p>
          <w:p w:rsidR="00380D94" w:rsidRPr="00F100D8" w:rsidRDefault="00380D94" w:rsidP="008D27DA">
            <w:pPr>
              <w:spacing w:after="0"/>
              <w:rPr>
                <w:rFonts w:ascii="Times New Roman" w:eastAsia="Calibri" w:hAnsi="Times New Roman"/>
              </w:rPr>
            </w:pPr>
            <w:r w:rsidRPr="00F100D8">
              <w:rPr>
                <w:rFonts w:ascii="Times New Roman" w:eastAsia="Calibri" w:hAnsi="Times New Roman"/>
              </w:rPr>
              <w:t>д. Верхнее Чесночное</w:t>
            </w:r>
          </w:p>
          <w:p w:rsidR="00380D94" w:rsidRPr="00F100D8" w:rsidRDefault="00380D94" w:rsidP="008D27DA">
            <w:pPr>
              <w:spacing w:after="0"/>
              <w:rPr>
                <w:rFonts w:ascii="Times New Roman" w:eastAsia="Calibri" w:hAnsi="Times New Roman"/>
              </w:rPr>
            </w:pPr>
            <w:r w:rsidRPr="00F100D8">
              <w:rPr>
                <w:rFonts w:ascii="Times New Roman" w:eastAsia="Calibri" w:hAnsi="Times New Roman"/>
              </w:rPr>
              <w:t>от 30.08.2017 № 96</w:t>
            </w:r>
          </w:p>
          <w:p w:rsidR="00380D94" w:rsidRPr="00F100D8" w:rsidRDefault="00380D94" w:rsidP="008D27DA">
            <w:pPr>
              <w:spacing w:after="0"/>
              <w:rPr>
                <w:rFonts w:ascii="Times New Roman" w:eastAsia="Calibri" w:hAnsi="Times New Roman"/>
              </w:rPr>
            </w:pPr>
          </w:p>
          <w:p w:rsidR="00380D94" w:rsidRPr="00F100D8" w:rsidRDefault="00380D94" w:rsidP="008D2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0D8">
              <w:rPr>
                <w:rFonts w:ascii="Times New Roman" w:eastAsia="Calibri" w:hAnsi="Times New Roman"/>
              </w:rPr>
              <w:t>Директор _______________ О.П. Сомова</w:t>
            </w:r>
          </w:p>
        </w:tc>
      </w:tr>
    </w:tbl>
    <w:p w:rsidR="00380D94" w:rsidRPr="00F100D8" w:rsidRDefault="00380D94" w:rsidP="00380D94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380D94" w:rsidRPr="00380D94" w:rsidRDefault="00380D94" w:rsidP="000D3B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0D94" w:rsidRDefault="00380D94" w:rsidP="000D3B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0D3B22" w:rsidRPr="00E65472" w:rsidRDefault="00380D94" w:rsidP="000D3B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380D9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  <w:t>ПОЛОЖЕНИЕ</w:t>
      </w:r>
      <w:r w:rsidR="00E6547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bookmarkStart w:id="0" w:name="_GoBack"/>
      <w:bookmarkEnd w:id="0"/>
    </w:p>
    <w:p w:rsidR="000D3B22" w:rsidRPr="00380D94" w:rsidRDefault="00380D94" w:rsidP="000D3B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</w:pPr>
      <w:r w:rsidRPr="00380D9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  <w:t>О ПОРЯДКЕ РЕАЛИЗАЦИИ ПРАВА ПЕДАГОГОВ НА БЕСПЛАТНОЕ ПОЛЬЗОВАНИЕ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380D9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  <w:t xml:space="preserve">ОБРАЗОВАТЕЛЬНЫМИ, МЕТОДИЧЕСКИМИ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Н</w:t>
      </w:r>
      <w:r w:rsidRPr="00380D9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  <w:t>АУЧНЫМИ УСЛУГАМИ</w:t>
      </w:r>
    </w:p>
    <w:p w:rsidR="00380D94" w:rsidRPr="00380D94" w:rsidRDefault="00380D94" w:rsidP="00380D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380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Муниципального бюджетного общеобразовательного учреждения </w:t>
      </w:r>
    </w:p>
    <w:p w:rsidR="00380D94" w:rsidRPr="00380D94" w:rsidRDefault="00380D94" w:rsidP="00380D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380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средней общеобразовательной школы имени В.Т. Чернова д. Верхнее Чесночное </w:t>
      </w:r>
    </w:p>
    <w:p w:rsidR="00380D94" w:rsidRPr="00380D94" w:rsidRDefault="00380D94" w:rsidP="00380D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380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Воловского муниципального района Липецкой области</w:t>
      </w:r>
    </w:p>
    <w:p w:rsidR="00380D94" w:rsidRDefault="00380D94" w:rsidP="000D3B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380D94" w:rsidRDefault="00380D94" w:rsidP="000D3B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1. Общие положения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1.1 Настоящее Положение разработан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 на основании пункта 8 части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статьи 47 Федерального закона 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Федерации от 29 декабря 2012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 273-ФЗ "Об Образовании в Российской Федерации".</w:t>
      </w:r>
    </w:p>
    <w:p w:rsidR="000D3B22" w:rsidRPr="000D3B22" w:rsidRDefault="000D3B22" w:rsidP="00380D9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1.2. Настоящий локальный нор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мативный акт определяет 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пользования педагогическими работниками </w:t>
      </w:r>
      <w:r w:rsidR="00380D94" w:rsidRPr="00187929">
        <w:rPr>
          <w:rFonts w:ascii="Times New Roman" w:hAnsi="Times New Roman"/>
          <w:color w:val="000000"/>
          <w:sz w:val="24"/>
          <w:szCs w:val="24"/>
          <w:lang w:val="x-none"/>
        </w:rPr>
        <w:t>МБОУ</w:t>
      </w:r>
      <w:r w:rsidR="00380D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0D94" w:rsidRPr="00187929">
        <w:rPr>
          <w:rFonts w:ascii="Times New Roman" w:hAnsi="Times New Roman"/>
          <w:color w:val="000000"/>
          <w:sz w:val="24"/>
          <w:szCs w:val="24"/>
        </w:rPr>
        <w:t xml:space="preserve"> СОШ </w:t>
      </w:r>
      <w:r w:rsidR="00380D94">
        <w:rPr>
          <w:rFonts w:ascii="Times New Roman" w:hAnsi="Times New Roman"/>
          <w:color w:val="000000"/>
          <w:sz w:val="24"/>
          <w:szCs w:val="24"/>
        </w:rPr>
        <w:t>им. В.Т. Чернова д. Верхнее Чесночное</w:t>
      </w:r>
      <w:r w:rsidR="00380D9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(далее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D94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) образовательными услугами, мето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дическими услугами, научными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услугами.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1.3. Доступ педагогических работни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ков к вышеперечисленным услугам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осуществляется в целях качественного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уществления ими педагогической,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методической, научной и исследовательской деятельности.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1.4. В соответствии с подпунктом 8 пун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кта 3 ст.47 Федерального 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Российской Федерации от 29 декабря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2 г. N 273-ФЗ "Об Образовании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Российской Федерации" 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ческие работники имеют право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бесплатное пользование 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ьными, методическими и научными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услугами, оказываемыми в школе 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орядке, установленном 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Положением.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2. Порядок пользова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ния педагогическими работниками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образовательными услугами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2.1. Педагогические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отники имеют право на 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образовательных услуг по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граммам повышения квалификации,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профессиональной переподгото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вки по профилю 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деятельности в рамках контрольных цифр, определенных для школы его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учредителем, не реже чем один раз в три года.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2.2. Педагогические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отники имеют право на 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образовательных услуг по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граммам повышения квалификации,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повышения профессиональной перепод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готовки при условии компенсации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затрат на обучение работодателем.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2.3. С целью получения данны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х услуг педагогический 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обращается с соответствующим мотив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ированным письменным обращением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на имя своего руководителя.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2.4. В течение месяца педагогиче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скому работнику дается ответ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запрос о возможности получения им запрашив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аемой услуги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мотивированный отказ.</w:t>
      </w:r>
    </w:p>
    <w:p w:rsid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lastRenderedPageBreak/>
        <w:t>3. Порядок пользова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ния педагогическими работниками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методическими услугами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3.1. Педагогические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тники имеют право на бесплатное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использование в своей деятельн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ости методическими разработками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структурных подразделений школы при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ловии соблюдения авторских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их разработчиков.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3.2. Педагогические работн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ики имеют право получать полную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информацию о составе фонда методической продукции, порядке доступа к</w:t>
      </w:r>
      <w:r w:rsidR="00380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документам и консультативную помощь в поиске и выборе источников</w:t>
      </w:r>
      <w:r w:rsidR="00380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информации.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3.3. Педагогические работники имею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т право на бесплатное участие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методических мероприятиях (семинары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 круглые столы, педагогические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советы и т.д.), проводимых в школе.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3.4. Педагогические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тники имеют право на бесплатное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пользование следующими методичес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кими услугами в образовательном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учреждении: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– использование методических разработок, имеющихся в школе;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– методического анализа результативности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образовательной деятельности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данным различных измерений качества образования;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– помощь в разработке учебно-методической и иной документации,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необходимой для осуществления профессиональной деятельности;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– помощь в освоении и разработке инновационных программ и технологий;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– помощь при подготовке к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ию в конференциях, проблемных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тематических семинарах, методи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ческих объединениях, творческих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лабораториях, групповых и индивидуальны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х консультациях, 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чтениях, мастер-классах, методи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ческих выставках, других формах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методической работы;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помощь при подготовке к аттестации;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– получение методической помощи в осуществлении экспериментальной и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инновационной деятельности.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3.5. Для получения методической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помощи педагогический 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может обратиться к заместителю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учебно-воспитательной работе, руководителю школьного методического объединения.</w:t>
      </w:r>
    </w:p>
    <w:p w:rsidR="00D12E34" w:rsidRDefault="00D12E34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3B22" w:rsidRPr="000D3B22" w:rsidRDefault="000D3B22" w:rsidP="00D12E3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4. Порядок пользования педагогическими р</w:t>
      </w:r>
      <w:r w:rsidR="00D12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аботниками</w:t>
      </w:r>
      <w:r w:rsidR="00D12E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научными услугами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4.1. В целях усовершенствования обр</w:t>
      </w:r>
      <w:r w:rsidR="00D12E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азовательного и воспитательного</w:t>
      </w:r>
      <w:r w:rsidR="00D12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процесса педагогические работн</w:t>
      </w:r>
      <w:r w:rsidR="00D12E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ики вправе пользоваться в школе</w:t>
      </w:r>
      <w:r w:rsidR="00D12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разработками, полученными в процессе</w:t>
      </w:r>
      <w:r w:rsidR="00D12E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исследовательской, проектной и</w:t>
      </w:r>
      <w:r w:rsidR="00D12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экспериментальной деятельности и</w:t>
      </w:r>
      <w:r w:rsidR="00D12E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иными разработками при условии</w:t>
      </w:r>
      <w:r w:rsidR="00D12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соблюдения авторских прав разработчиков.</w:t>
      </w:r>
    </w:p>
    <w:p w:rsidR="000D3B22" w:rsidRPr="000D3B22" w:rsidRDefault="000D3B22" w:rsidP="000D3B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4.2. Педагогическим работникам в школе</w:t>
      </w:r>
      <w:r w:rsidR="00D12E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оказываются бесплатные услуги:</w:t>
      </w:r>
      <w:r w:rsidR="00D12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консультации по вопросам, подготовка </w:t>
      </w:r>
      <w:r w:rsidR="00D12E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различных конкурсов, разработки</w:t>
      </w:r>
      <w:r w:rsidR="00D12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проектов, экспериментов, исследовательских</w:t>
      </w:r>
      <w:r w:rsidR="00D12E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работ, обобщение передового</w:t>
      </w:r>
      <w:r w:rsidR="00D12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педагогического опыта, выполнение р</w:t>
      </w:r>
      <w:r w:rsidR="00D12E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абот по муниципальному заданию,</w:t>
      </w:r>
      <w:r w:rsidR="00D12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оформление документации и иных ра</w:t>
      </w:r>
      <w:r w:rsidR="00D12E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бот, связанных с инновационной,</w:t>
      </w:r>
      <w:r w:rsidR="00D12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B2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научно - исследовательской деятельностью.</w:t>
      </w:r>
    </w:p>
    <w:p w:rsidR="00776800" w:rsidRPr="000D3B22" w:rsidRDefault="00CD2C98" w:rsidP="000D3B22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776800" w:rsidRPr="000D3B22" w:rsidSect="00B2562F">
      <w:foot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98" w:rsidRDefault="00CD2C98" w:rsidP="008D60BD">
      <w:pPr>
        <w:spacing w:after="0" w:line="240" w:lineRule="auto"/>
      </w:pPr>
      <w:r>
        <w:separator/>
      </w:r>
    </w:p>
  </w:endnote>
  <w:endnote w:type="continuationSeparator" w:id="0">
    <w:p w:rsidR="00CD2C98" w:rsidRDefault="00CD2C98" w:rsidP="008D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856919"/>
      <w:docPartObj>
        <w:docPartGallery w:val="Page Numbers (Bottom of Page)"/>
        <w:docPartUnique/>
      </w:docPartObj>
    </w:sdtPr>
    <w:sdtEndPr/>
    <w:sdtContent>
      <w:p w:rsidR="008D60BD" w:rsidRDefault="008D60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472">
          <w:rPr>
            <w:noProof/>
          </w:rPr>
          <w:t>2</w:t>
        </w:r>
        <w:r>
          <w:fldChar w:fldCharType="end"/>
        </w:r>
      </w:p>
    </w:sdtContent>
  </w:sdt>
  <w:p w:rsidR="008D60BD" w:rsidRDefault="008D60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98" w:rsidRDefault="00CD2C98" w:rsidP="008D60BD">
      <w:pPr>
        <w:spacing w:after="0" w:line="240" w:lineRule="auto"/>
      </w:pPr>
      <w:r>
        <w:separator/>
      </w:r>
    </w:p>
  </w:footnote>
  <w:footnote w:type="continuationSeparator" w:id="0">
    <w:p w:rsidR="00CD2C98" w:rsidRDefault="00CD2C98" w:rsidP="008D6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2C"/>
    <w:rsid w:val="000D3B22"/>
    <w:rsid w:val="00380D94"/>
    <w:rsid w:val="003E77A1"/>
    <w:rsid w:val="00586C2C"/>
    <w:rsid w:val="008C08AE"/>
    <w:rsid w:val="008D60BD"/>
    <w:rsid w:val="00BC0F7B"/>
    <w:rsid w:val="00CD2C98"/>
    <w:rsid w:val="00D12E34"/>
    <w:rsid w:val="00E6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804BD1-98A2-44A3-8D6A-40985F70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0BD"/>
  </w:style>
  <w:style w:type="paragraph" w:styleId="a6">
    <w:name w:val="footer"/>
    <w:basedOn w:val="a"/>
    <w:link w:val="a7"/>
    <w:uiPriority w:val="99"/>
    <w:unhideWhenUsed/>
    <w:rsid w:val="008D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 Ходорова</cp:lastModifiedBy>
  <cp:revision>4</cp:revision>
  <dcterms:created xsi:type="dcterms:W3CDTF">2017-10-15T16:31:00Z</dcterms:created>
  <dcterms:modified xsi:type="dcterms:W3CDTF">2017-10-16T10:31:00Z</dcterms:modified>
</cp:coreProperties>
</file>